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4CAA" w14:textId="77777777" w:rsidR="00CC7E54" w:rsidRPr="00CC7E54" w:rsidRDefault="00CC7E54" w:rsidP="00316B8C">
      <w:pPr>
        <w:tabs>
          <w:tab w:val="left" w:pos="2046"/>
          <w:tab w:val="left" w:pos="2402"/>
          <w:tab w:val="left" w:pos="2750"/>
          <w:tab w:val="left" w:pos="4361"/>
          <w:tab w:val="left" w:pos="4709"/>
          <w:tab w:val="left" w:pos="5185"/>
          <w:tab w:val="left" w:pos="5473"/>
          <w:tab w:val="left" w:pos="6493"/>
          <w:tab w:val="left" w:pos="6781"/>
          <w:tab w:val="left" w:pos="7077"/>
          <w:tab w:val="left" w:pos="7713"/>
          <w:tab w:val="left" w:pos="8305"/>
          <w:tab w:val="left" w:pos="8364"/>
          <w:tab w:val="left" w:pos="8601"/>
          <w:tab w:val="left" w:pos="8897"/>
          <w:tab w:val="left" w:pos="9193"/>
          <w:tab w:val="left" w:pos="9609"/>
          <w:tab w:val="left" w:pos="9905"/>
          <w:tab w:val="left" w:pos="10201"/>
          <w:tab w:val="left" w:pos="10497"/>
          <w:tab w:val="left" w:pos="10793"/>
          <w:tab w:val="left" w:pos="11089"/>
          <w:tab w:val="left" w:pos="11585"/>
          <w:tab w:val="left" w:pos="11881"/>
          <w:tab w:val="left" w:pos="12177"/>
          <w:tab w:val="left" w:pos="12473"/>
          <w:tab w:val="left" w:pos="12769"/>
        </w:tabs>
        <w:ind w:left="70"/>
        <w:rPr>
          <w:rFonts w:ascii="Arial" w:eastAsia="Times New Roman" w:hAnsi="Arial" w:cs="Arial"/>
          <w:sz w:val="20"/>
          <w:szCs w:val="20"/>
          <w:lang w:eastAsia="es-CO"/>
        </w:rPr>
      </w:pPr>
      <w:r w:rsidRPr="00CC7E54">
        <w:rPr>
          <w:rFonts w:ascii="Arial" w:eastAsia="Times New Roman" w:hAnsi="Arial" w:cs="Arial"/>
          <w:sz w:val="20"/>
          <w:szCs w:val="20"/>
          <w:lang w:eastAsia="es-CO"/>
        </w:rPr>
        <w:t>Hoja de Control No.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  <w:r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  <w:r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16"/>
          <w:szCs w:val="16"/>
          <w:u w:val="single"/>
          <w:lang w:eastAsia="es-CO"/>
        </w:rPr>
        <w:t> </w:t>
      </w:r>
      <w:r w:rsidRPr="0017790F">
        <w:rPr>
          <w:rFonts w:ascii="Arial" w:eastAsia="Times New Roman" w:hAnsi="Arial" w:cs="Arial"/>
          <w:sz w:val="16"/>
          <w:szCs w:val="16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 xml:space="preserve">de 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CC7E54">
        <w:rPr>
          <w:rFonts w:ascii="Arial" w:eastAsia="Times New Roman" w:hAnsi="Arial" w:cs="Arial"/>
          <w:sz w:val="16"/>
          <w:szCs w:val="16"/>
          <w:u w:val="single"/>
          <w:lang w:eastAsia="es-CO"/>
        </w:rPr>
        <w:t> </w:t>
      </w:r>
      <w:r w:rsidRPr="0017790F">
        <w:rPr>
          <w:rFonts w:ascii="Arial" w:eastAsia="Times New Roman" w:hAnsi="Arial" w:cs="Arial"/>
          <w:sz w:val="16"/>
          <w:szCs w:val="16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  <w:r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  <w:r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  <w:r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  <w:r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</w:p>
    <w:p w14:paraId="58640AB3" w14:textId="593BD7F8" w:rsidR="00CC7E54" w:rsidRPr="0017790F" w:rsidRDefault="00CC7E54" w:rsidP="00316B8C">
      <w:pPr>
        <w:tabs>
          <w:tab w:val="left" w:pos="2750"/>
          <w:tab w:val="left" w:pos="5812"/>
          <w:tab w:val="left" w:pos="8364"/>
          <w:tab w:val="left" w:pos="8504"/>
          <w:tab w:val="left" w:pos="8601"/>
          <w:tab w:val="left" w:pos="8897"/>
          <w:tab w:val="left" w:pos="10497"/>
        </w:tabs>
        <w:ind w:left="70"/>
        <w:rPr>
          <w:rFonts w:ascii="Arial" w:eastAsia="Times New Roman" w:hAnsi="Arial" w:cs="Arial"/>
          <w:sz w:val="20"/>
          <w:szCs w:val="20"/>
          <w:u w:val="single"/>
          <w:lang w:eastAsia="es-CO"/>
        </w:rPr>
      </w:pPr>
      <w:r w:rsidRPr="00CC7E54">
        <w:rPr>
          <w:rFonts w:ascii="Arial" w:eastAsia="Times New Roman" w:hAnsi="Arial" w:cs="Arial"/>
          <w:sz w:val="20"/>
          <w:szCs w:val="20"/>
          <w:lang w:eastAsia="es-CO"/>
        </w:rPr>
        <w:t>Carpeta o Expediente No.</w:t>
      </w:r>
      <w:r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  <w:r w:rsidR="0017790F"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>Caja No.</w:t>
      </w:r>
      <w:r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</w:p>
    <w:p w14:paraId="10FB5D41" w14:textId="77777777" w:rsidR="00CC7E54" w:rsidRPr="00CC7E54" w:rsidRDefault="00CC7E54" w:rsidP="00CC7E54">
      <w:pPr>
        <w:tabs>
          <w:tab w:val="left" w:pos="400"/>
          <w:tab w:val="left" w:pos="730"/>
          <w:tab w:val="left" w:pos="1059"/>
          <w:tab w:val="left" w:pos="1388"/>
          <w:tab w:val="left" w:pos="1717"/>
          <w:tab w:val="left" w:pos="2046"/>
          <w:tab w:val="left" w:pos="2402"/>
          <w:tab w:val="left" w:pos="2750"/>
          <w:tab w:val="left" w:pos="3969"/>
          <w:tab w:val="left" w:pos="4165"/>
          <w:tab w:val="left" w:pos="4361"/>
          <w:tab w:val="left" w:pos="4709"/>
          <w:tab w:val="left" w:pos="5185"/>
          <w:tab w:val="left" w:pos="5473"/>
          <w:tab w:val="left" w:pos="5813"/>
          <w:tab w:val="left" w:pos="6153"/>
          <w:tab w:val="left" w:pos="6493"/>
          <w:tab w:val="left" w:pos="6781"/>
          <w:tab w:val="left" w:pos="7077"/>
          <w:tab w:val="left" w:pos="7713"/>
          <w:tab w:val="left" w:pos="8009"/>
          <w:tab w:val="left" w:pos="8305"/>
          <w:tab w:val="left" w:pos="8601"/>
          <w:tab w:val="left" w:pos="8897"/>
          <w:tab w:val="left" w:pos="9193"/>
          <w:tab w:val="left" w:pos="9609"/>
          <w:tab w:val="left" w:pos="9905"/>
          <w:tab w:val="left" w:pos="10201"/>
          <w:tab w:val="left" w:pos="10497"/>
          <w:tab w:val="left" w:pos="10793"/>
          <w:tab w:val="left" w:pos="11089"/>
          <w:tab w:val="left" w:pos="11585"/>
          <w:tab w:val="left" w:pos="11881"/>
          <w:tab w:val="left" w:pos="12177"/>
          <w:tab w:val="left" w:pos="12473"/>
          <w:tab w:val="left" w:pos="12769"/>
        </w:tabs>
        <w:ind w:left="70"/>
        <w:rPr>
          <w:rFonts w:ascii="Arial" w:eastAsia="Times New Roman" w:hAnsi="Arial" w:cs="Arial"/>
          <w:sz w:val="20"/>
          <w:szCs w:val="20"/>
          <w:lang w:eastAsia="es-CO"/>
        </w:rPr>
      </w:pPr>
      <w:r w:rsidRPr="00CC7E54">
        <w:rPr>
          <w:rFonts w:ascii="Arial" w:eastAsia="Times New Roman" w:hAnsi="Arial" w:cs="Arial"/>
          <w:sz w:val="20"/>
          <w:szCs w:val="20"/>
          <w:lang w:eastAsia="es-CO"/>
        </w:rPr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</w:p>
    <w:p w14:paraId="6F14CC15" w14:textId="77777777" w:rsidR="00316B8C" w:rsidRDefault="00CC7E54" w:rsidP="00316B8C">
      <w:pPr>
        <w:tabs>
          <w:tab w:val="left" w:pos="4165"/>
          <w:tab w:val="left" w:pos="4361"/>
          <w:tab w:val="left" w:pos="4709"/>
          <w:tab w:val="left" w:pos="5185"/>
          <w:tab w:val="left" w:pos="8364"/>
        </w:tabs>
        <w:ind w:left="70"/>
        <w:jc w:val="both"/>
        <w:rPr>
          <w:rFonts w:ascii="Arial" w:eastAsia="Times New Roman" w:hAnsi="Arial" w:cs="Arial"/>
          <w:sz w:val="20"/>
          <w:szCs w:val="20"/>
          <w:u w:val="single"/>
          <w:lang w:eastAsia="es-CO"/>
        </w:rPr>
      </w:pPr>
      <w:r w:rsidRPr="00CC7E54">
        <w:rPr>
          <w:rFonts w:ascii="Arial" w:eastAsia="Times New Roman" w:hAnsi="Arial" w:cs="Arial"/>
          <w:sz w:val="20"/>
          <w:szCs w:val="20"/>
          <w:lang w:eastAsia="es-CO"/>
        </w:rPr>
        <w:t>Nombre o asunto del expediente.</w:t>
      </w:r>
      <w:r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  <w:r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  <w:r w:rsid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 xml:space="preserve">                                               </w:t>
      </w:r>
      <w:r w:rsidRPr="0017790F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</w:p>
    <w:p w14:paraId="1C0DD367" w14:textId="77777777" w:rsidR="00316B8C" w:rsidRDefault="00316B8C" w:rsidP="00316B8C">
      <w:pPr>
        <w:tabs>
          <w:tab w:val="left" w:pos="4165"/>
          <w:tab w:val="left" w:pos="4361"/>
          <w:tab w:val="left" w:pos="4709"/>
          <w:tab w:val="left" w:pos="5185"/>
          <w:tab w:val="left" w:pos="8364"/>
        </w:tabs>
        <w:ind w:left="70"/>
        <w:jc w:val="both"/>
        <w:rPr>
          <w:rFonts w:ascii="Arial" w:eastAsia="Times New Roman" w:hAnsi="Arial" w:cs="Arial"/>
          <w:sz w:val="20"/>
          <w:szCs w:val="20"/>
          <w:u w:val="single"/>
          <w:lang w:eastAsia="es-CO"/>
        </w:rPr>
      </w:pPr>
    </w:p>
    <w:p w14:paraId="62E95CDE" w14:textId="77777777" w:rsidR="00CC7E54" w:rsidRPr="00CC7E54" w:rsidRDefault="00CC7E54" w:rsidP="00CC7E54">
      <w:pPr>
        <w:tabs>
          <w:tab w:val="left" w:pos="2046"/>
          <w:tab w:val="left" w:pos="2402"/>
          <w:tab w:val="left" w:pos="2750"/>
          <w:tab w:val="left" w:pos="3969"/>
          <w:tab w:val="left" w:pos="4165"/>
          <w:tab w:val="left" w:pos="4361"/>
          <w:tab w:val="left" w:pos="4709"/>
          <w:tab w:val="left" w:pos="5185"/>
          <w:tab w:val="left" w:pos="5473"/>
          <w:tab w:val="left" w:pos="5813"/>
          <w:tab w:val="left" w:pos="6153"/>
          <w:tab w:val="left" w:pos="8009"/>
          <w:tab w:val="left" w:pos="8601"/>
          <w:tab w:val="left" w:pos="8897"/>
          <w:tab w:val="left" w:pos="9193"/>
          <w:tab w:val="left" w:pos="9609"/>
          <w:tab w:val="left" w:pos="9905"/>
          <w:tab w:val="left" w:pos="10201"/>
          <w:tab w:val="left" w:pos="10497"/>
          <w:tab w:val="left" w:pos="10793"/>
          <w:tab w:val="left" w:pos="11089"/>
          <w:tab w:val="left" w:pos="11585"/>
          <w:tab w:val="left" w:pos="11881"/>
          <w:tab w:val="left" w:pos="12177"/>
          <w:tab w:val="left" w:pos="12473"/>
          <w:tab w:val="left" w:pos="12769"/>
        </w:tabs>
        <w:ind w:left="70"/>
        <w:rPr>
          <w:rFonts w:ascii="Arial" w:eastAsia="Times New Roman" w:hAnsi="Arial" w:cs="Arial"/>
          <w:sz w:val="12"/>
          <w:szCs w:val="12"/>
          <w:lang w:eastAsia="es-CO"/>
        </w:rPr>
      </w:pPr>
      <w:r w:rsidRPr="00CC7E54">
        <w:rPr>
          <w:rFonts w:ascii="Arial" w:eastAsia="Times New Roman" w:hAnsi="Arial" w:cs="Arial"/>
          <w:sz w:val="20"/>
          <w:szCs w:val="20"/>
          <w:lang w:eastAsia="es-CO"/>
        </w:rPr>
        <w:t>Tipo de expediente.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> </w:t>
      </w:r>
      <w:r w:rsidRPr="00316B8C">
        <w:rPr>
          <w:rFonts w:ascii="Arial" w:eastAsia="Times New Roman" w:hAnsi="Arial" w:cs="Arial"/>
          <w:sz w:val="22"/>
          <w:szCs w:val="22"/>
          <w:bdr w:val="single" w:sz="4" w:space="0" w:color="auto"/>
          <w:lang w:eastAsia="es-CO"/>
        </w:rPr>
        <w:tab/>
      </w:r>
      <w:r w:rsidRPr="00CC7E54">
        <w:rPr>
          <w:rFonts w:ascii="Arial" w:eastAsia="Times New Roman" w:hAnsi="Arial" w:cs="Arial"/>
          <w:sz w:val="36"/>
          <w:szCs w:val="36"/>
          <w:lang w:eastAsia="es-CO"/>
        </w:rPr>
        <w:t> </w:t>
      </w:r>
      <w:r w:rsidRPr="00316B8C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>Conciliación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316B8C">
        <w:rPr>
          <w:rFonts w:ascii="Arial" w:eastAsia="Times New Roman" w:hAnsi="Arial" w:cs="Arial"/>
          <w:bdr w:val="single" w:sz="4" w:space="0" w:color="auto"/>
          <w:lang w:eastAsia="es-CO"/>
        </w:rPr>
        <w:tab/>
      </w:r>
      <w:r w:rsidRPr="00CC7E54">
        <w:rPr>
          <w:rFonts w:ascii="Arial" w:eastAsia="Times New Roman" w:hAnsi="Arial" w:cs="Arial"/>
          <w:bdr w:val="single" w:sz="4" w:space="0" w:color="auto"/>
          <w:lang w:eastAsia="es-CO"/>
        </w:rPr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>Proceso Judicial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12"/>
          <w:szCs w:val="12"/>
          <w:lang w:eastAsia="es-CO"/>
        </w:rPr>
        <w:tab/>
        <w:t> </w:t>
      </w:r>
    </w:p>
    <w:p w14:paraId="2D9C8ACA" w14:textId="5FBE5525" w:rsidR="00CC7E54" w:rsidRPr="00CC7E54" w:rsidRDefault="00CC7E54" w:rsidP="00CC7E54">
      <w:pPr>
        <w:tabs>
          <w:tab w:val="left" w:pos="400"/>
          <w:tab w:val="left" w:pos="730"/>
          <w:tab w:val="left" w:pos="1059"/>
          <w:tab w:val="left" w:pos="1388"/>
          <w:tab w:val="left" w:pos="1717"/>
          <w:tab w:val="left" w:pos="2046"/>
          <w:tab w:val="left" w:pos="2402"/>
          <w:tab w:val="left" w:pos="2750"/>
          <w:tab w:val="left" w:pos="3969"/>
          <w:tab w:val="left" w:pos="4165"/>
          <w:tab w:val="left" w:pos="4361"/>
          <w:tab w:val="left" w:pos="4709"/>
          <w:tab w:val="left" w:pos="5185"/>
          <w:tab w:val="left" w:pos="5473"/>
          <w:tab w:val="left" w:pos="5813"/>
          <w:tab w:val="left" w:pos="6153"/>
          <w:tab w:val="left" w:pos="6493"/>
          <w:tab w:val="left" w:pos="6781"/>
          <w:tab w:val="left" w:pos="7077"/>
          <w:tab w:val="left" w:pos="7713"/>
          <w:tab w:val="left" w:pos="8009"/>
          <w:tab w:val="left" w:pos="8305"/>
          <w:tab w:val="left" w:pos="8601"/>
          <w:tab w:val="left" w:pos="8897"/>
          <w:tab w:val="left" w:pos="9193"/>
          <w:tab w:val="left" w:pos="9609"/>
          <w:tab w:val="left" w:pos="9905"/>
          <w:tab w:val="left" w:pos="10201"/>
          <w:tab w:val="left" w:pos="10497"/>
          <w:tab w:val="left" w:pos="10793"/>
          <w:tab w:val="left" w:pos="11089"/>
          <w:tab w:val="left" w:pos="11585"/>
          <w:tab w:val="left" w:pos="11881"/>
          <w:tab w:val="left" w:pos="12177"/>
          <w:tab w:val="left" w:pos="12473"/>
          <w:tab w:val="left" w:pos="12769"/>
        </w:tabs>
        <w:ind w:left="70"/>
        <w:rPr>
          <w:rFonts w:ascii="Arial" w:eastAsia="Times New Roman" w:hAnsi="Arial" w:cs="Arial"/>
          <w:sz w:val="20"/>
          <w:szCs w:val="20"/>
          <w:lang w:eastAsia="es-CO"/>
        </w:rPr>
      </w:pPr>
      <w:r w:rsidRPr="00CC7E54">
        <w:rPr>
          <w:rFonts w:ascii="Arial" w:eastAsia="Times New Roman" w:hAnsi="Arial" w:cs="Arial"/>
          <w:sz w:val="20"/>
          <w:szCs w:val="20"/>
          <w:lang w:eastAsia="es-CO"/>
        </w:rPr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</w:p>
    <w:p w14:paraId="69852E90" w14:textId="198ED175" w:rsidR="00CC7E54" w:rsidRPr="00316B8C" w:rsidRDefault="00CC7E54" w:rsidP="00316B8C">
      <w:pPr>
        <w:tabs>
          <w:tab w:val="left" w:pos="4361"/>
          <w:tab w:val="left" w:pos="6781"/>
          <w:tab w:val="left" w:pos="7077"/>
          <w:tab w:val="left" w:pos="8504"/>
          <w:tab w:val="left" w:pos="8897"/>
        </w:tabs>
        <w:ind w:left="70"/>
        <w:rPr>
          <w:rFonts w:ascii="Arial" w:eastAsia="Times New Roman" w:hAnsi="Arial" w:cs="Arial"/>
          <w:sz w:val="20"/>
          <w:szCs w:val="20"/>
          <w:u w:val="single"/>
          <w:lang w:eastAsia="es-CO"/>
        </w:rPr>
      </w:pPr>
      <w:r w:rsidRPr="00CC7E54">
        <w:rPr>
          <w:rFonts w:ascii="Arial" w:eastAsia="Times New Roman" w:hAnsi="Arial" w:cs="Arial"/>
          <w:sz w:val="20"/>
          <w:szCs w:val="20"/>
          <w:lang w:eastAsia="es-CO"/>
        </w:rPr>
        <w:t>Fecha de apertura hoja de control:</w:t>
      </w:r>
      <w:r w:rsidR="00316B8C" w:rsidRPr="00316B8C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="00316B8C"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 xml:space="preserve"> </w:t>
      </w:r>
      <w:r w:rsidR="00316B8C" w:rsidRPr="00316B8C">
        <w:rPr>
          <w:rFonts w:ascii="Arial" w:eastAsia="Times New Roman" w:hAnsi="Arial" w:cs="Arial"/>
          <w:sz w:val="20"/>
          <w:szCs w:val="20"/>
          <w:lang w:eastAsia="es-CO"/>
        </w:rPr>
        <w:t>Creada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 xml:space="preserve"> por</w:t>
      </w:r>
      <w:r w:rsidR="00316B8C">
        <w:rPr>
          <w:rFonts w:ascii="Arial" w:eastAsia="Times New Roman" w:hAnsi="Arial" w:cs="Arial"/>
          <w:sz w:val="20"/>
          <w:szCs w:val="20"/>
          <w:lang w:eastAsia="es-CO"/>
        </w:rPr>
        <w:t xml:space="preserve">  </w:t>
      </w:r>
      <w:r w:rsidRPr="00316B8C">
        <w:rPr>
          <w:rFonts w:ascii="Arial" w:eastAsia="Times New Roman" w:hAnsi="Arial" w:cs="Arial"/>
          <w:sz w:val="20"/>
          <w:szCs w:val="20"/>
          <w:u w:val="single"/>
          <w:lang w:eastAsia="es-CO"/>
        </w:rPr>
        <w:tab/>
      </w:r>
      <w:r w:rsidR="00316B8C">
        <w:rPr>
          <w:rFonts w:ascii="Arial" w:eastAsia="Times New Roman" w:hAnsi="Arial" w:cs="Arial"/>
          <w:sz w:val="20"/>
          <w:szCs w:val="20"/>
          <w:u w:val="single"/>
          <w:lang w:eastAsia="es-CO"/>
        </w:rPr>
        <w:t xml:space="preserve">                             </w:t>
      </w:r>
      <w:r w:rsidRPr="00CC7E54">
        <w:rPr>
          <w:rFonts w:ascii="Arial" w:eastAsia="Times New Roman" w:hAnsi="Arial" w:cs="Arial"/>
          <w:sz w:val="20"/>
          <w:szCs w:val="20"/>
          <w:u w:val="single"/>
          <w:lang w:eastAsia="es-CO"/>
        </w:rPr>
        <w:t> </w:t>
      </w:r>
      <w:r w:rsidR="00316B8C">
        <w:rPr>
          <w:rFonts w:ascii="Arial" w:eastAsia="Times New Roman" w:hAnsi="Arial" w:cs="Arial"/>
          <w:sz w:val="20"/>
          <w:szCs w:val="20"/>
          <w:u w:val="single"/>
          <w:lang w:eastAsia="es-CO"/>
        </w:rPr>
        <w:t xml:space="preserve"> </w:t>
      </w:r>
    </w:p>
    <w:p w14:paraId="35583995" w14:textId="77777777" w:rsidR="00CC7E54" w:rsidRPr="00CC7E54" w:rsidRDefault="00CC7E54" w:rsidP="00CC7E54">
      <w:pPr>
        <w:tabs>
          <w:tab w:val="left" w:pos="400"/>
          <w:tab w:val="left" w:pos="730"/>
          <w:tab w:val="left" w:pos="1059"/>
          <w:tab w:val="left" w:pos="1388"/>
          <w:tab w:val="left" w:pos="1717"/>
          <w:tab w:val="left" w:pos="2046"/>
          <w:tab w:val="left" w:pos="2402"/>
          <w:tab w:val="left" w:pos="2750"/>
          <w:tab w:val="left" w:pos="3969"/>
          <w:tab w:val="left" w:pos="4165"/>
          <w:tab w:val="left" w:pos="4361"/>
          <w:tab w:val="left" w:pos="4709"/>
          <w:tab w:val="left" w:pos="5185"/>
          <w:tab w:val="left" w:pos="5473"/>
          <w:tab w:val="left" w:pos="5813"/>
          <w:tab w:val="left" w:pos="6153"/>
          <w:tab w:val="left" w:pos="6493"/>
          <w:tab w:val="left" w:pos="6781"/>
          <w:tab w:val="left" w:pos="7077"/>
          <w:tab w:val="left" w:pos="7713"/>
          <w:tab w:val="left" w:pos="8009"/>
          <w:tab w:val="left" w:pos="8305"/>
          <w:tab w:val="left" w:pos="8601"/>
          <w:tab w:val="left" w:pos="8897"/>
          <w:tab w:val="left" w:pos="9193"/>
          <w:tab w:val="left" w:pos="9609"/>
          <w:tab w:val="left" w:pos="9905"/>
          <w:tab w:val="left" w:pos="10201"/>
          <w:tab w:val="left" w:pos="10497"/>
          <w:tab w:val="left" w:pos="10793"/>
          <w:tab w:val="left" w:pos="11089"/>
          <w:tab w:val="left" w:pos="11585"/>
          <w:tab w:val="left" w:pos="11881"/>
          <w:tab w:val="left" w:pos="12177"/>
          <w:tab w:val="left" w:pos="12473"/>
          <w:tab w:val="left" w:pos="12769"/>
        </w:tabs>
        <w:ind w:left="70"/>
        <w:rPr>
          <w:rFonts w:ascii="Arial" w:eastAsia="Times New Roman" w:hAnsi="Arial" w:cs="Arial"/>
          <w:sz w:val="20"/>
          <w:szCs w:val="20"/>
          <w:lang w:eastAsia="es-CO"/>
        </w:rPr>
      </w:pPr>
      <w:r w:rsidRPr="00CC7E54">
        <w:rPr>
          <w:rFonts w:ascii="Arial" w:eastAsia="Times New Roman" w:hAnsi="Arial" w:cs="Arial"/>
          <w:sz w:val="20"/>
          <w:szCs w:val="20"/>
          <w:lang w:eastAsia="es-CO"/>
        </w:rPr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ab/>
        <w:t> </w:t>
      </w:r>
    </w:p>
    <w:p w14:paraId="14A5D8DB" w14:textId="6E2F9484" w:rsidR="00CC7E54" w:rsidRPr="00CC7E54" w:rsidRDefault="00CC7E54" w:rsidP="00316B8C">
      <w:pPr>
        <w:ind w:left="70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CC7E54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Nota:  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 xml:space="preserve">Al momento de ingresar los documentos, éstos </w:t>
      </w:r>
      <w:r w:rsidR="00316B8C" w:rsidRPr="00CC7E54">
        <w:rPr>
          <w:rFonts w:ascii="Arial" w:eastAsia="Times New Roman" w:hAnsi="Arial" w:cs="Arial"/>
          <w:sz w:val="20"/>
          <w:szCs w:val="20"/>
          <w:lang w:eastAsia="es-CO"/>
        </w:rPr>
        <w:t>deberán</w:t>
      </w:r>
      <w:r w:rsidRPr="00CC7E54">
        <w:rPr>
          <w:rFonts w:ascii="Arial" w:eastAsia="Times New Roman" w:hAnsi="Arial" w:cs="Arial"/>
          <w:sz w:val="20"/>
          <w:szCs w:val="20"/>
          <w:lang w:eastAsia="es-CO"/>
        </w:rPr>
        <w:t xml:space="preserve"> foliarse de acuerdo con el consecutivo que se esté llevando. Identificar el documento a ingresar, Ejemplo: Contrato, constancias de desembolso, constancia de liquidación, acta de liquidación, declaración, caracterización, recurso de reposición, notificación, recurso de reposición entre otros.</w:t>
      </w:r>
    </w:p>
    <w:p w14:paraId="397D073A" w14:textId="77777777" w:rsidR="00CC7E54" w:rsidRPr="00CC7E54" w:rsidRDefault="00CC7E54" w:rsidP="00CC7E54">
      <w:pPr>
        <w:tabs>
          <w:tab w:val="left" w:pos="15085"/>
        </w:tabs>
        <w:ind w:left="7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CC7E54">
        <w:rPr>
          <w:rFonts w:ascii="Arial" w:eastAsia="Times New Roman" w:hAnsi="Arial" w:cs="Arial"/>
          <w:b/>
          <w:bCs/>
          <w:sz w:val="20"/>
          <w:szCs w:val="20"/>
          <w:lang w:eastAsia="es-CO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798"/>
        <w:gridCol w:w="1513"/>
        <w:gridCol w:w="621"/>
        <w:gridCol w:w="576"/>
        <w:gridCol w:w="1172"/>
        <w:gridCol w:w="923"/>
        <w:gridCol w:w="1003"/>
        <w:gridCol w:w="1414"/>
      </w:tblGrid>
      <w:tr w:rsidR="00316B8C" w:rsidRPr="00F0799F" w14:paraId="4FB053DE" w14:textId="77777777" w:rsidTr="00F0799F">
        <w:trPr>
          <w:trHeight w:val="510"/>
          <w:tblHeader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0882E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Ítem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F91DD1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No. folios que contiene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9DC602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Tipo Documental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662727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Rango de folios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9CF250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Fecha del documento</w:t>
            </w:r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br/>
              <w:t xml:space="preserve"> (</w:t>
            </w:r>
            <w:proofErr w:type="spellStart"/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dd</w:t>
            </w:r>
            <w:proofErr w:type="spellEnd"/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/mm/</w:t>
            </w:r>
            <w:proofErr w:type="spellStart"/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aaaa</w:t>
            </w:r>
            <w:proofErr w:type="spellEnd"/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14:paraId="7ACBCAB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Archivado por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72DAF04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Fecha de Ingreso del documento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EA01E1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Observaciones</w:t>
            </w:r>
          </w:p>
        </w:tc>
      </w:tr>
      <w:tr w:rsidR="00316B8C" w:rsidRPr="00F0799F" w14:paraId="5AB84999" w14:textId="77777777" w:rsidTr="00F0799F">
        <w:trPr>
          <w:trHeight w:val="525"/>
          <w:tblHeader/>
        </w:trPr>
        <w:tc>
          <w:tcPr>
            <w:tcW w:w="19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E45DD" w14:textId="77777777" w:rsidR="00316B8C" w:rsidRPr="00316B8C" w:rsidRDefault="00316B8C" w:rsidP="00316B8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AFD6F" w14:textId="77777777" w:rsidR="00316B8C" w:rsidRPr="00316B8C" w:rsidRDefault="00316B8C" w:rsidP="00316B8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7679" w14:textId="77777777" w:rsidR="00316B8C" w:rsidRPr="00316B8C" w:rsidRDefault="00316B8C" w:rsidP="00316B8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3C2D034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3BA495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C380A" w14:textId="77777777" w:rsidR="00316B8C" w:rsidRPr="00316B8C" w:rsidRDefault="00316B8C" w:rsidP="00316B8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1EC2B5" w14:textId="77777777" w:rsidR="00316B8C" w:rsidRPr="00316B8C" w:rsidRDefault="00316B8C" w:rsidP="00316B8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062E2" w14:textId="77777777" w:rsidR="00316B8C" w:rsidRPr="00316B8C" w:rsidRDefault="00316B8C" w:rsidP="00316B8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E5CBC" w14:textId="77777777" w:rsidR="00316B8C" w:rsidRPr="00316B8C" w:rsidRDefault="00316B8C" w:rsidP="00316B8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316B8C" w:rsidRPr="00F0799F" w14:paraId="1E36EFEF" w14:textId="77777777" w:rsidTr="00316B8C">
        <w:trPr>
          <w:trHeight w:val="54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C605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3A8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5096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Demanda Pruebas y anexos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6FA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EF2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49D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D2A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C8C84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65B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04BC2BDA" w14:textId="77777777" w:rsidTr="00316B8C">
        <w:trPr>
          <w:trHeight w:val="54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695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B77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A0FC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Poder Abogado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98F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4F7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4FB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B03FE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E431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F921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2919C412" w14:textId="77777777" w:rsidTr="00316B8C">
        <w:trPr>
          <w:trHeight w:val="54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AFAE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25F0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66F7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Contestación demanda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F87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7B7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71B4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C85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125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C3714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11395762" w14:textId="77777777" w:rsidTr="00316B8C">
        <w:trPr>
          <w:trHeight w:val="54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BD2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807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6CBD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Llamamientos en garantía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4CC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380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0DD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5B1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D8D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BFD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00ABA2CE" w14:textId="77777777" w:rsidTr="00316B8C">
        <w:trPr>
          <w:trHeight w:val="54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F2C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0A7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5916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Auto Admite Llamamiento en garantía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835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C06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469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0AA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EBC0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0B2E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307C1AB6" w14:textId="77777777" w:rsidTr="00316B8C">
        <w:trPr>
          <w:trHeight w:val="54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16A10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CE9E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94A6E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Llamamientos en garantía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3F4B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F83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12E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CEE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78F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4C6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1E3AE446" w14:textId="77777777" w:rsidTr="00316B8C">
        <w:trPr>
          <w:trHeight w:val="54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9908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982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2B51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Auto Admite Llamamiento en garantía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898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0EB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099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163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EBF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395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5A0BE1F5" w14:textId="77777777" w:rsidTr="00316B8C">
        <w:trPr>
          <w:trHeight w:val="46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1C3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01B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5307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Llamamientos en garantía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033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4BD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27B0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172F1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3F8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C57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013DF882" w14:textId="77777777" w:rsidTr="00442A11">
        <w:trPr>
          <w:trHeight w:val="33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866A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9E5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0D47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Poder Abogado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33E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3B2E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280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957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CDA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185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013780EE" w14:textId="77777777" w:rsidTr="00316B8C">
        <w:trPr>
          <w:trHeight w:val="46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3557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7F9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7C20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Renuncia Abogado Demandante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C14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842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B16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58BE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54D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20C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63963B6F" w14:textId="77777777" w:rsidTr="00316B8C">
        <w:trPr>
          <w:trHeight w:val="46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9E4C1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A61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ADD3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Alegatos de Conclusión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5FF4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E77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63B4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BA3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E6C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5F9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21EECBE8" w14:textId="77777777" w:rsidTr="00316B8C">
        <w:trPr>
          <w:trHeight w:val="46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2FCC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FD8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66729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Consulta de Proceso Rama Judicial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431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E5B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EDE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83A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32AC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0C5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60C176DC" w14:textId="77777777" w:rsidTr="00316B8C">
        <w:trPr>
          <w:trHeight w:val="46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5181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B3F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702A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Certificación Comité de conciliación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B5EE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278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3FF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A45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E98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FD1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47DA91F1" w14:textId="77777777" w:rsidTr="00316B8C">
        <w:trPr>
          <w:trHeight w:val="54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9C5A3" w14:textId="2224ADFC" w:rsidR="001635D8" w:rsidRPr="001635D8" w:rsidRDefault="00316B8C" w:rsidP="001635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F7C0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4C33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Acta Audiencia de Conciliación Judicial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3D5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BD6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D19E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7E2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88C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735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0436B897" w14:textId="77777777" w:rsidTr="00316B8C">
        <w:trPr>
          <w:trHeight w:val="54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B361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lastRenderedPageBreak/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482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2D86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Renuncia Abogado Demandado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3A1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022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2DAE0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74E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9E3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0EE1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06876F03" w14:textId="77777777" w:rsidTr="00316B8C">
        <w:trPr>
          <w:trHeight w:val="46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42D1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494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3F85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Poder Abogado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A34B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1CC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C08C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EE1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CC9B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57D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763F8846" w14:textId="77777777" w:rsidTr="00316B8C">
        <w:trPr>
          <w:trHeight w:val="46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A82A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51B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197D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Auto Audiencia Conciliación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CBF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0B0C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7BD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D3D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5B1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255B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246F3E3C" w14:textId="77777777" w:rsidTr="00316B8C">
        <w:trPr>
          <w:trHeight w:val="46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BDF1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34C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76A7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Fallos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E5FE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2EB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175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9EF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805E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66E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18578D70" w14:textId="77777777" w:rsidTr="00316B8C">
        <w:trPr>
          <w:trHeight w:val="46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336B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2B0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BB99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Recursos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CE8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BB55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945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76E4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E5E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263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77346A71" w14:textId="77777777" w:rsidTr="00316B8C">
        <w:trPr>
          <w:trHeight w:val="46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9B9A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562B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9E71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Solicitud Conciliación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2154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69E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D3A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915B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0D20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5FE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34E39DC2" w14:textId="77777777" w:rsidTr="00316B8C">
        <w:trPr>
          <w:trHeight w:val="46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46F4E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DFB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949F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Solicitud Concepto Técnico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7E7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5C7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75DB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105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071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03DB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350FD4AC" w14:textId="77777777" w:rsidTr="00316B8C">
        <w:trPr>
          <w:trHeight w:val="45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7F3F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386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8472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Informe técnico sector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AA8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8082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D8AE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4A61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236F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3C0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577DB1DC" w14:textId="77777777" w:rsidTr="00316B8C">
        <w:trPr>
          <w:trHeight w:val="45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E89F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035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3F87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Ficha de conciliación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01D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B994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0AC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4DF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804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2BC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07860D35" w14:textId="77777777" w:rsidTr="00316B8C">
        <w:trPr>
          <w:trHeight w:val="45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17B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BCAB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C942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Citación procuraduría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BA5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CC3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125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EAC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061A1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4410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630A25CB" w14:textId="77777777" w:rsidTr="00316B8C">
        <w:trPr>
          <w:trHeight w:val="45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5533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32B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14B02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Aprobación o improbación judicial (cuando aplique)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4BD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49B5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6784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E9C1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6B6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238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251387D9" w14:textId="77777777" w:rsidTr="00316B8C">
        <w:trPr>
          <w:trHeight w:val="45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8D39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D81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BA56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Ficha de acción de repetición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3B01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4CF7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4AA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38A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DAF3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8C98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316B8C" w:rsidRPr="00F0799F" w14:paraId="507D1A8D" w14:textId="77777777" w:rsidTr="00316B8C">
        <w:trPr>
          <w:trHeight w:val="45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F6792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40C6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EC21" w14:textId="77777777" w:rsidR="00316B8C" w:rsidRPr="00316B8C" w:rsidRDefault="00316B8C" w:rsidP="00316B8C">
            <w:pPr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Decisión del comité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A61A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ED70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D22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14BC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3FB9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645D" w14:textId="77777777" w:rsidR="00316B8C" w:rsidRPr="00316B8C" w:rsidRDefault="00316B8C" w:rsidP="00316B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16B8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</w:tbl>
    <w:p w14:paraId="0C8B025B" w14:textId="77777777" w:rsidR="00CC7E54" w:rsidRPr="00CC7E54" w:rsidRDefault="00CC7E54" w:rsidP="00CC7E54">
      <w:pPr>
        <w:tabs>
          <w:tab w:val="left" w:pos="15085"/>
        </w:tabs>
        <w:ind w:left="70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CC7E54">
        <w:rPr>
          <w:rFonts w:ascii="Arial" w:eastAsia="Times New Roman" w:hAnsi="Arial" w:cs="Arial"/>
          <w:b/>
          <w:bCs/>
          <w:sz w:val="20"/>
          <w:szCs w:val="20"/>
          <w:lang w:eastAsia="es-CO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4313"/>
      </w:tblGrid>
      <w:tr w:rsidR="00F0799F" w:rsidRPr="00F0799F" w14:paraId="72E5DE06" w14:textId="77777777" w:rsidTr="00F0799F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BD24" w14:textId="77777777" w:rsidR="00F0799F" w:rsidRPr="00F0799F" w:rsidRDefault="00F0799F" w:rsidP="00F07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9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Histórico Apoderado Judicial</w:t>
            </w:r>
          </w:p>
        </w:tc>
      </w:tr>
      <w:tr w:rsidR="00F0799F" w:rsidRPr="00F0799F" w14:paraId="2937C03E" w14:textId="77777777" w:rsidTr="00F0799F">
        <w:trPr>
          <w:trHeight w:val="2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851C" w14:textId="77777777" w:rsidR="00F0799F" w:rsidRPr="00F0799F" w:rsidRDefault="00F0799F" w:rsidP="00F07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9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Periodo</w:t>
            </w: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89F9" w14:textId="77777777" w:rsidR="00F0799F" w:rsidRPr="00F0799F" w:rsidRDefault="00F0799F" w:rsidP="00F07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9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</w:t>
            </w:r>
          </w:p>
        </w:tc>
      </w:tr>
      <w:tr w:rsidR="00F0799F" w:rsidRPr="00F0799F" w14:paraId="0BA788C0" w14:textId="77777777" w:rsidTr="00F0799F">
        <w:trPr>
          <w:trHeight w:val="2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D97F" w14:textId="77777777" w:rsidR="00F0799F" w:rsidRPr="00F0799F" w:rsidRDefault="00F0799F" w:rsidP="00F07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9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C835" w14:textId="77777777" w:rsidR="00F0799F" w:rsidRPr="00F0799F" w:rsidRDefault="00F0799F" w:rsidP="00F07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9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0799F" w:rsidRPr="00F0799F" w14:paraId="184BC5AC" w14:textId="77777777" w:rsidTr="00F0799F">
        <w:trPr>
          <w:trHeight w:val="2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EC04" w14:textId="77777777" w:rsidR="00F0799F" w:rsidRPr="00F0799F" w:rsidRDefault="00F0799F" w:rsidP="00F07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9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D1E" w14:textId="77777777" w:rsidR="00F0799F" w:rsidRPr="00F0799F" w:rsidRDefault="00F0799F" w:rsidP="00F07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9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0799F" w:rsidRPr="00F0799F" w14:paraId="28DC1C1F" w14:textId="77777777" w:rsidTr="00F0799F">
        <w:trPr>
          <w:trHeight w:val="2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B0F02" w14:textId="77777777" w:rsidR="00F0799F" w:rsidRPr="00F0799F" w:rsidRDefault="00F0799F" w:rsidP="00F07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9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8A0F" w14:textId="77777777" w:rsidR="00F0799F" w:rsidRPr="00F0799F" w:rsidRDefault="00F0799F" w:rsidP="00F07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9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14:paraId="35523985" w14:textId="2AC7DFB2" w:rsidR="00A46D41" w:rsidRDefault="00A46D41">
      <w:pPr>
        <w:rPr>
          <w:rFonts w:ascii="Arial" w:hAnsi="Arial" w:cs="Arial"/>
          <w:sz w:val="20"/>
          <w:szCs w:val="20"/>
        </w:rPr>
      </w:pPr>
    </w:p>
    <w:p w14:paraId="2B343A5A" w14:textId="77777777" w:rsidR="00F0799F" w:rsidRDefault="00F0799F">
      <w:pPr>
        <w:rPr>
          <w:rFonts w:ascii="Arial" w:hAnsi="Arial" w:cs="Arial"/>
          <w:sz w:val="20"/>
          <w:szCs w:val="20"/>
        </w:rPr>
      </w:pPr>
    </w:p>
    <w:p w14:paraId="1B10FB0D" w14:textId="77777777" w:rsidR="00F0799F" w:rsidRDefault="00F0799F">
      <w:pPr>
        <w:rPr>
          <w:rFonts w:ascii="Arial" w:hAnsi="Arial" w:cs="Arial"/>
          <w:sz w:val="20"/>
          <w:szCs w:val="20"/>
        </w:rPr>
      </w:pPr>
    </w:p>
    <w:p w14:paraId="2C2A4621" w14:textId="77777777" w:rsidR="00F0799F" w:rsidRDefault="00F0799F">
      <w:pPr>
        <w:rPr>
          <w:rFonts w:ascii="Arial" w:hAnsi="Arial" w:cs="Arial"/>
          <w:sz w:val="20"/>
          <w:szCs w:val="20"/>
        </w:rPr>
      </w:pPr>
    </w:p>
    <w:p w14:paraId="50DD829C" w14:textId="79049821" w:rsidR="00F0799F" w:rsidRDefault="00F0799F">
      <w:pPr>
        <w:rPr>
          <w:rFonts w:ascii="Arial" w:hAnsi="Arial" w:cs="Arial"/>
          <w:sz w:val="20"/>
          <w:szCs w:val="20"/>
        </w:rPr>
      </w:pPr>
      <w:r w:rsidRPr="00F0799F">
        <w:rPr>
          <w:rFonts w:ascii="Arial" w:hAnsi="Arial" w:cs="Arial"/>
          <w:sz w:val="20"/>
          <w:szCs w:val="20"/>
        </w:rPr>
        <w:t>Funcionario Responsable</w:t>
      </w:r>
      <w:r>
        <w:rPr>
          <w:rFonts w:ascii="Arial" w:hAnsi="Arial" w:cs="Arial"/>
          <w:sz w:val="20"/>
          <w:szCs w:val="20"/>
        </w:rPr>
        <w:t xml:space="preserve"> ___________________________________</w:t>
      </w:r>
    </w:p>
    <w:p w14:paraId="404D1F2D" w14:textId="69B1DE7B" w:rsidR="00F0799F" w:rsidRDefault="00F0799F">
      <w:pPr>
        <w:rPr>
          <w:rFonts w:ascii="Arial" w:hAnsi="Arial" w:cs="Arial"/>
          <w:sz w:val="20"/>
          <w:szCs w:val="20"/>
        </w:rPr>
      </w:pPr>
    </w:p>
    <w:p w14:paraId="67B10C6B" w14:textId="0E3648C1" w:rsidR="00F0799F" w:rsidRDefault="00F0799F">
      <w:pPr>
        <w:rPr>
          <w:rFonts w:ascii="Arial" w:hAnsi="Arial" w:cs="Arial"/>
          <w:sz w:val="20"/>
          <w:szCs w:val="20"/>
        </w:rPr>
      </w:pPr>
    </w:p>
    <w:p w14:paraId="5391CC75" w14:textId="77777777" w:rsidR="00F0799F" w:rsidRDefault="00F0799F">
      <w:pPr>
        <w:rPr>
          <w:rFonts w:ascii="Arial" w:hAnsi="Arial" w:cs="Arial"/>
          <w:sz w:val="20"/>
          <w:szCs w:val="20"/>
        </w:rPr>
      </w:pPr>
    </w:p>
    <w:p w14:paraId="0A24E123" w14:textId="2611194E" w:rsidR="00F0799F" w:rsidRPr="00DB4181" w:rsidRDefault="00F0799F">
      <w:pPr>
        <w:rPr>
          <w:rFonts w:ascii="Arial" w:hAnsi="Arial" w:cs="Arial"/>
          <w:sz w:val="20"/>
          <w:szCs w:val="20"/>
        </w:rPr>
      </w:pPr>
      <w:r w:rsidRPr="00F0799F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___________________________________</w:t>
      </w:r>
    </w:p>
    <w:sectPr w:rsidR="00F0799F" w:rsidRPr="00DB4181" w:rsidSect="00E75AE3">
      <w:headerReference w:type="default" r:id="rId11"/>
      <w:footerReference w:type="default" r:id="rId12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F1D9" w14:textId="77777777" w:rsidR="00BD0A63" w:rsidRDefault="00BD0A63" w:rsidP="00CC21F0">
      <w:r>
        <w:separator/>
      </w:r>
    </w:p>
  </w:endnote>
  <w:endnote w:type="continuationSeparator" w:id="0">
    <w:p w14:paraId="531A2396" w14:textId="77777777" w:rsidR="00BD0A63" w:rsidRDefault="00BD0A63" w:rsidP="00CC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011E" w14:textId="40035C9F" w:rsidR="00DB4181" w:rsidRDefault="00457B2A" w:rsidP="001635D8">
    <w:pPr>
      <w:pStyle w:val="Piedepgina"/>
      <w:tabs>
        <w:tab w:val="clear" w:pos="4252"/>
        <w:tab w:val="clear" w:pos="8504"/>
        <w:tab w:val="left" w:pos="3060"/>
      </w:tabs>
    </w:pPr>
    <w:r>
      <w:rPr>
        <w:noProof/>
      </w:rPr>
      <w:drawing>
        <wp:inline distT="0" distB="0" distL="0" distR="0" wp14:anchorId="5C05110F" wp14:editId="496C495C">
          <wp:extent cx="428625" cy="676271"/>
          <wp:effectExtent l="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DB418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3FC207" wp14:editId="48C81CBD">
              <wp:simplePos x="0" y="0"/>
              <wp:positionH relativeFrom="column">
                <wp:align>center</wp:align>
              </wp:positionH>
              <wp:positionV relativeFrom="paragraph">
                <wp:posOffset>119877</wp:posOffset>
              </wp:positionV>
              <wp:extent cx="828675" cy="393704"/>
              <wp:effectExtent l="0" t="0" r="9525" b="6346"/>
              <wp:wrapNone/>
              <wp:docPr id="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937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A5A760C" w14:textId="77777777" w:rsidR="00DB4181" w:rsidRDefault="00DB4181" w:rsidP="00DB4181">
                          <w:pPr>
                            <w:pStyle w:val="Piedepgina"/>
                            <w:jc w:val="center"/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B6F7511" w14:textId="77777777" w:rsidR="00DB4181" w:rsidRDefault="00DB4181" w:rsidP="00DB4181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FC2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9.45pt;width:65.25pt;height:31pt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YH8AEAAMkDAAAOAAAAZHJzL2Uyb0RvYy54bWysU9uO2jAQfa/Uf7D8XsJtFxYRVi2IqtKq&#10;rUT3A4zjEEu2xx0bEvr1HTssS7tvVfPgeDzjk3POTJaPnTXspDBocCUfDYacKSeh0u5Q8ucf2w9z&#10;zkIUrhIGnCr5WQX+uHr/btn6hRpDA6ZSyAjEhUXrS97E6BdFEWSjrAgD8MpRsga0IlKIh6JC0RK6&#10;NcV4OLwvWsDKI0gVAp1u+iRfZfy6VjJ+q+ugIjMlJ24xr5jXfVqL1VIsDih8o+WFhvgHFlZoRx+9&#10;Qm1EFOyI+g2U1RIhQB0HEmwBda2lyhpIzWj4l5pdI7zKWsic4K82hf8HK7+eviPTVcknnDlhqUXr&#10;o6gQWKVYVF0ENk4mtT4sqHbnqTp2n6CjZr+cBzpM2rsabXqTKkZ5svt8tZiQmKTD+Xh+P7vjTFJq&#10;8jCZDacJpXi97DHEzwosS5uSI3UwGytOTyH2pS8l6VsBjK622pgc4GG/NshOgrq9zc8F/Y8y41Kx&#10;g3Qt9z8BbkRoeviULpLeXlfaxW7fZZOumvdQnckKmnwi2QD+4qylKSp5+HkUqDgzXxy16WE0naax&#10;y8H0bjamAG8z+9uMcJKgSh4567fr2I8qzYoX8cntvEyO9vTRfjxGqHV2JbHsOV3I07xkXy+znQby&#10;Ns5Vr3/g6jcAAAD//wMAUEsDBBQABgAIAAAAIQDI9nay2wAAAAYBAAAPAAAAZHJzL2Rvd25yZXYu&#10;eG1sTI/BTsMwEETvSPyDtUi9IGq30DYJcaqCBOLa0g/YxNskIl5Hsdukf497guPOjGbe5tvJduJC&#10;g28da1jMFQjiypmWaw3H74+nBIQPyAY7x6ThSh62xf1djplxI+/pcgi1iCXsM9TQhNBnUvqqIYt+&#10;7nri6J3cYDHEc6ilGXCM5baTS6XW0mLLcaHBnt4bqn4OZ6vh9DU+rtKx/AzHzf5l/YbtpnRXrWcP&#10;0+4VRKAp/IXhhh/RoYhMpTuz8aLTEB8JUU1SEDf3Wa1AlBoSlYIscvkfv/gFAAD//wMAUEsBAi0A&#10;FAAGAAgAAAAhALaDOJL+AAAA4QEAABMAAAAAAAAAAAAAAAAAAAAAAFtDb250ZW50X1R5cGVzXS54&#10;bWxQSwECLQAUAAYACAAAACEAOP0h/9YAAACUAQAACwAAAAAAAAAAAAAAAAAvAQAAX3JlbHMvLnJl&#10;bHNQSwECLQAUAAYACAAAACEACdmWB/ABAADJAwAADgAAAAAAAAAAAAAAAAAuAgAAZHJzL2Uyb0Rv&#10;Yy54bWxQSwECLQAUAAYACAAAACEAyPZ2stsAAAAGAQAADwAAAAAAAAAAAAAAAABKBAAAZHJzL2Rv&#10;d25yZXYueG1sUEsFBgAAAAAEAAQA8wAAAFIFAAAAAA==&#10;" stroked="f">
              <v:textbox>
                <w:txbxContent>
                  <w:p w14:paraId="1A5A760C" w14:textId="77777777" w:rsidR="00DB4181" w:rsidRDefault="00DB4181" w:rsidP="00DB4181">
                    <w:pPr>
                      <w:pStyle w:val="Piedepgina"/>
                      <w:jc w:val="center"/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Página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  <w:p w14:paraId="1B6F7511" w14:textId="77777777" w:rsidR="00DB4181" w:rsidRDefault="00DB4181" w:rsidP="00DB4181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DB418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59D57" wp14:editId="2E11D18C">
              <wp:simplePos x="0" y="0"/>
              <wp:positionH relativeFrom="margin">
                <wp:align>right</wp:align>
              </wp:positionH>
              <wp:positionV relativeFrom="paragraph">
                <wp:posOffset>78117</wp:posOffset>
              </wp:positionV>
              <wp:extent cx="1501143" cy="474345"/>
              <wp:effectExtent l="0" t="0" r="3807" b="1905"/>
              <wp:wrapNone/>
              <wp:docPr id="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1143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27A7201" w14:textId="55B5B308" w:rsidR="00DB4181" w:rsidRDefault="00DB4181" w:rsidP="00DB4181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</w:t>
                          </w:r>
                          <w:r w:rsidR="00BC2493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AL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-FM-</w:t>
                          </w:r>
                          <w:r w:rsidR="00BC2493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46</w:t>
                          </w:r>
                        </w:p>
                        <w:p w14:paraId="3E745FA3" w14:textId="77777777" w:rsidR="00DB4181" w:rsidRDefault="00DB4181" w:rsidP="00DB4181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V1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259D57" id="Cuadro de texto 3" o:spid="_x0000_s1028" type="#_x0000_t202" style="position:absolute;margin-left:67pt;margin-top:6.15pt;width:118.2pt;height:37.3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Qu7wEAAMoDAAAOAAAAZHJzL2Uyb0RvYy54bWysU9uO0zAQfUfiHyy/0/SSslA1XUGrIqQV&#10;i1T4ANdxGku2x4zdJuXrGTttt8AbIg+OxzM+mXPmZPnYW8NOCoMGV/HJaMyZchJq7Q4V//5t++Yd&#10;ZyEKVwsDTlX8rAJ/XL1+tez8Qk2hBVMrZATiwqLzFW9j9IuiCLJVVoQReOUo2QBaESnEQ1Gj6Ajd&#10;mmI6Hr8tOsDaI0gVAp1uhiRfZfymUTI+N01QkZmKU28xr5jXfVqL1VIsDih8q+WlDfEPXVihHX30&#10;BrURUbAj6r+grJYIAZo4kmALaBotVeZAbCbjP9jsWuFV5kLiBH+TKfw/WPnl9BWZritecuaEpRGt&#10;j6JGYLViUfUR2CyJ1PmwoNqdp+rYf4Sehn09D3SYuPcN2vQmVozyJPf5JjEhMZkuzceTSTnjTFKu&#10;fChn5TzBFC+3PYb4SYFlaVNxpBFmZcXpKcSh9FqSPhbA6HqrjckBHvZrg+wkaNzb/FzQfyszLhU7&#10;SNeyARLgRoR2gE/pIhEeiKVd7Pd9Vml6Jb2H+kxakPWpyRbwJ2cd2aji4cdRoOLMfHY0p/eTsky+&#10;y0E5f5hSgPeZ/X1GOElQFY+cDdt1HLxKZvEiPrmdl0nSoX20H44RGp1VSV0OPV2aJ8NkXS/mTo68&#10;j3PVyy+4+gUAAP//AwBQSwMEFAAGAAgAAAAhANVm5yXbAAAABgEAAA8AAABkcnMvZG93bnJldi54&#10;bWxMj0FPg0AQhe8m/ofNmHgxdpFWqMjSqInGa2t/wABTILKzhN0W+u+dnupx3nt575t8M9tenWj0&#10;nWMDT4sIFHHl6o4bA/ufz8c1KB+Qa+wdk4EzedgUtzc5ZrWbeEunXWiUlLDP0EAbwpBp7auWLPqF&#10;G4jFO7jRYpBzbHQ94iTlttdxFCXaYsey0OJAHy1Vv7ujNXD4nh6eX6byK+zT7Sp5xy4t3dmY+7v5&#10;7RVUoDlcw3DBF3QohKl0R6696g3II0HUeAlK3HiZrECVBtZpBLrI9X/84g8AAP//AwBQSwECLQAU&#10;AAYACAAAACEAtoM4kv4AAADhAQAAEwAAAAAAAAAAAAAAAAAAAAAAW0NvbnRlbnRfVHlwZXNdLnht&#10;bFBLAQItABQABgAIAAAAIQA4/SH/1gAAAJQBAAALAAAAAAAAAAAAAAAAAC8BAABfcmVscy8ucmVs&#10;c1BLAQItABQABgAIAAAAIQDXp6Qu7wEAAMoDAAAOAAAAAAAAAAAAAAAAAC4CAABkcnMvZTJvRG9j&#10;LnhtbFBLAQItABQABgAIAAAAIQDVZucl2wAAAAYBAAAPAAAAAAAAAAAAAAAAAEkEAABkcnMvZG93&#10;bnJldi54bWxQSwUGAAAAAAQABADzAAAAUQUAAAAA&#10;" stroked="f">
              <v:textbox>
                <w:txbxContent>
                  <w:p w14:paraId="527A7201" w14:textId="55B5B308" w:rsidR="00DB4181" w:rsidRDefault="00DB4181" w:rsidP="00DB4181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G</w:t>
                    </w:r>
                    <w:r w:rsidR="00BC2493">
                      <w:rPr>
                        <w:rFonts w:ascii="Arial Narrow" w:hAnsi="Arial Narrow"/>
                        <w:sz w:val="16"/>
                        <w:szCs w:val="16"/>
                      </w:rPr>
                      <w:t>AL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-FM-</w:t>
                    </w:r>
                    <w:r w:rsidR="00BC2493">
                      <w:rPr>
                        <w:rFonts w:ascii="Arial Narrow" w:hAnsi="Arial Narrow"/>
                        <w:sz w:val="16"/>
                        <w:szCs w:val="16"/>
                      </w:rPr>
                      <w:t>46</w:t>
                    </w:r>
                  </w:p>
                  <w:p w14:paraId="3E745FA3" w14:textId="77777777" w:rsidR="00DB4181" w:rsidRDefault="00DB4181" w:rsidP="00DB4181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V1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635D8">
      <w:tab/>
    </w:r>
  </w:p>
  <w:p w14:paraId="1DF1C6E5" w14:textId="648F4A52" w:rsidR="00CC21F0" w:rsidRPr="00DB4181" w:rsidRDefault="00CC21F0" w:rsidP="00DB41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9EE4" w14:textId="77777777" w:rsidR="00BD0A63" w:rsidRDefault="00BD0A63" w:rsidP="00CC21F0">
      <w:r>
        <w:separator/>
      </w:r>
    </w:p>
  </w:footnote>
  <w:footnote w:type="continuationSeparator" w:id="0">
    <w:p w14:paraId="18BB5852" w14:textId="77777777" w:rsidR="00BD0A63" w:rsidRDefault="00BD0A63" w:rsidP="00CC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101B" w14:textId="629050E4" w:rsidR="00CC21F0" w:rsidRDefault="00DB4181" w:rsidP="00DB4181">
    <w:pPr>
      <w:pStyle w:val="Heading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7A726D" wp14:editId="0E3BFB70">
              <wp:simplePos x="0" y="0"/>
              <wp:positionH relativeFrom="margin">
                <wp:posOffset>1844040</wp:posOffset>
              </wp:positionH>
              <wp:positionV relativeFrom="paragraph">
                <wp:posOffset>7620</wp:posOffset>
              </wp:positionV>
              <wp:extent cx="3333750" cy="609600"/>
              <wp:effectExtent l="0" t="0" r="0" b="0"/>
              <wp:wrapNone/>
              <wp:docPr id="1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2963004" w14:textId="302E6869" w:rsidR="00DB4181" w:rsidRPr="00381D51" w:rsidRDefault="00BC2493" w:rsidP="00DB418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HOJA DE CONTROL PARA PROCESOS JUDICIALES Y CONCILIACIONES EXTRAJUDICIALES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A726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45.2pt;margin-top:.6pt;width:262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zK6wEAAMEDAAAOAAAAZHJzL2Uyb0RvYy54bWysU8GO2jAQvVfqP1i+lwTKst2IsGpBVJVW&#10;3UpsP8BxHGLJ8bhjQ0K/vmOHAu3equZgPH7j53lvhuXj0Bl2VOg12JJPJzlnykqotd2X/PvL9t0H&#10;znwQthYGrCr5SXn+uHr7Ztm7Qs2gBVMrZERifdG7krchuCLLvGxVJ/wEnLIENoCdCBTiPqtR9MTe&#10;mWyW54usB6wdglTe0+lmBPkq8TeNkuG5abwKzJScagtpxbRWcc1WS1HsUbhWy3MZ4h+q6IS29OiF&#10;aiOCYAfUr6g6LRE8NGEiocugabRUSQOpmeZ/qdm1wqmkhczx7mKT/3+08uvxGzJdU+84s6KjFq0P&#10;okZgtWJBDQHYIprUO19Q7s5Rdhg+wRAvnM89HUbtQ4Nd/CVVjHCy+3SxmJiYpMP39N3fESQJW+QP&#10;izz1ILvedujDZwUdi5uSI7UwOSuOTz7Qi5T6OyU+5sHoequNSQHuq7VBdhTU7m36YpF05Y80Y2Oy&#10;hXiN4JFwI3w75kY4i4JHYXEXhmogMG4rqE9kAs08VdcC/uSsp/kpuf9xEKg4M18sNehhOp/HgUvB&#10;/O5+RgHeItUtIqwkqpIHzsbtOoxDSlPiRHiyOyejl2PdHw8BGp3MuFZ0rpnmJAk+z3QcxNs4ZV3/&#10;eatfAAAA//8DAFBLAwQUAAYACAAAACEADQPkAtwAAAAIAQAADwAAAGRycy9kb3ducmV2LnhtbEyP&#10;3U6DQBCF7018h82YeGPsUtKWgiyNmmi87c8DDDAFIjtL2G2hb+94pZcn38mZb/LdbHt1pdF3jg0s&#10;FxEo4srVHTcGTseP5y0oH5Br7B2TgRt52BX3dzlmtZt4T9dDaJSMsM/QQBvCkGntq5Ys+oUbiIWd&#10;3WgxSBwbXY84ybjtdRxFG22xY7nQ4kDvLVXfh4s1cP6antbpVH6GU7Jfbd6wS0p3M+bxYX59ARVo&#10;Dn9l+NUXdSjEqXQXrr3qDcRptJKqgBiU8O1yLbk0kCYx6CLX/x8ofgAAAP//AwBQSwECLQAUAAYA&#10;CAAAACEAtoM4kv4AAADhAQAAEwAAAAAAAAAAAAAAAAAAAAAAW0NvbnRlbnRfVHlwZXNdLnhtbFBL&#10;AQItABQABgAIAAAAIQA4/SH/1gAAAJQBAAALAAAAAAAAAAAAAAAAAC8BAABfcmVscy8ucmVsc1BL&#10;AQItABQABgAIAAAAIQAkZEzK6wEAAMEDAAAOAAAAAAAAAAAAAAAAAC4CAABkcnMvZTJvRG9jLnht&#10;bFBLAQItABQABgAIAAAAIQANA+QC3AAAAAgBAAAPAAAAAAAAAAAAAAAAAEUEAABkcnMvZG93bnJl&#10;di54bWxQSwUGAAAAAAQABADzAAAATgUAAAAA&#10;" stroked="f">
              <v:textbox>
                <w:txbxContent>
                  <w:p w14:paraId="72963004" w14:textId="302E6869" w:rsidR="00DB4181" w:rsidRPr="00381D51" w:rsidRDefault="00BC2493" w:rsidP="00DB418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HOJA DE CONTROL PARA PROCESOS JUDICIALES Y CONCILIACIONES EXTRAJUDICIALES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1660">
      <w:rPr>
        <w:noProof/>
      </w:rPr>
      <w:drawing>
        <wp:inline distT="0" distB="0" distL="0" distR="0" wp14:anchorId="557C2A2C" wp14:editId="176AB0AE">
          <wp:extent cx="1223645" cy="263525"/>
          <wp:effectExtent l="0" t="0" r="0" b="3175"/>
          <wp:docPr id="104874830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4830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8EC"/>
    <w:multiLevelType w:val="hybridMultilevel"/>
    <w:tmpl w:val="46660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74FF"/>
    <w:multiLevelType w:val="hybridMultilevel"/>
    <w:tmpl w:val="5CF22F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7225B"/>
    <w:multiLevelType w:val="hybridMultilevel"/>
    <w:tmpl w:val="40789A0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2F3B"/>
    <w:multiLevelType w:val="hybridMultilevel"/>
    <w:tmpl w:val="2F3447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51588"/>
    <w:multiLevelType w:val="hybridMultilevel"/>
    <w:tmpl w:val="40789A0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B1D"/>
    <w:multiLevelType w:val="hybridMultilevel"/>
    <w:tmpl w:val="40789A0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76E03"/>
    <w:multiLevelType w:val="hybridMultilevel"/>
    <w:tmpl w:val="6EA29CE8"/>
    <w:lvl w:ilvl="0" w:tplc="E796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0"/>
    <w:rsid w:val="000C753E"/>
    <w:rsid w:val="001635D8"/>
    <w:rsid w:val="0017236D"/>
    <w:rsid w:val="00176BF4"/>
    <w:rsid w:val="0017790F"/>
    <w:rsid w:val="00192E34"/>
    <w:rsid w:val="00233956"/>
    <w:rsid w:val="00316B8C"/>
    <w:rsid w:val="00375F9E"/>
    <w:rsid w:val="003928F6"/>
    <w:rsid w:val="00442A11"/>
    <w:rsid w:val="00457B2A"/>
    <w:rsid w:val="00463C1E"/>
    <w:rsid w:val="004E2926"/>
    <w:rsid w:val="004F3D2C"/>
    <w:rsid w:val="005A07FC"/>
    <w:rsid w:val="005D16C0"/>
    <w:rsid w:val="006B127E"/>
    <w:rsid w:val="006E74DF"/>
    <w:rsid w:val="007235D0"/>
    <w:rsid w:val="00735CB3"/>
    <w:rsid w:val="0074766C"/>
    <w:rsid w:val="00751660"/>
    <w:rsid w:val="007814FB"/>
    <w:rsid w:val="00786BEF"/>
    <w:rsid w:val="00825048"/>
    <w:rsid w:val="00850DCF"/>
    <w:rsid w:val="008634F5"/>
    <w:rsid w:val="00A25CAA"/>
    <w:rsid w:val="00A46D41"/>
    <w:rsid w:val="00A548DC"/>
    <w:rsid w:val="00AD40E9"/>
    <w:rsid w:val="00AE3043"/>
    <w:rsid w:val="00B034A2"/>
    <w:rsid w:val="00B04D4D"/>
    <w:rsid w:val="00BA61BE"/>
    <w:rsid w:val="00BB5D25"/>
    <w:rsid w:val="00BC2493"/>
    <w:rsid w:val="00BD0A63"/>
    <w:rsid w:val="00BD122E"/>
    <w:rsid w:val="00CA71CA"/>
    <w:rsid w:val="00CC21F0"/>
    <w:rsid w:val="00CC7E54"/>
    <w:rsid w:val="00D8655D"/>
    <w:rsid w:val="00DA08FB"/>
    <w:rsid w:val="00DB4181"/>
    <w:rsid w:val="00E75AE3"/>
    <w:rsid w:val="00E8368D"/>
    <w:rsid w:val="00F0799F"/>
    <w:rsid w:val="00F44B73"/>
    <w:rsid w:val="00F85C7C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7FF69"/>
  <w15:chartTrackingRefBased/>
  <w15:docId w15:val="{4B70A654-D3A8-40B1-BB08-C0DE39EC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F4"/>
    <w:pPr>
      <w:spacing w:after="0" w:line="240" w:lineRule="auto"/>
    </w:pPr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1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21F0"/>
  </w:style>
  <w:style w:type="paragraph" w:styleId="Piedepgina">
    <w:name w:val="footer"/>
    <w:basedOn w:val="Normal"/>
    <w:link w:val="PiedepginaCar"/>
    <w:uiPriority w:val="99"/>
    <w:unhideWhenUsed/>
    <w:rsid w:val="00CC21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1F0"/>
  </w:style>
  <w:style w:type="paragraph" w:styleId="Prrafodelista">
    <w:name w:val="List Paragraph"/>
    <w:basedOn w:val="Normal"/>
    <w:uiPriority w:val="34"/>
    <w:qFormat/>
    <w:rsid w:val="00A46D41"/>
    <w:pPr>
      <w:ind w:left="720"/>
      <w:contextualSpacing/>
    </w:pPr>
  </w:style>
  <w:style w:type="paragraph" w:customStyle="1" w:styleId="Default">
    <w:name w:val="Default"/>
    <w:rsid w:val="00176BF4"/>
    <w:pPr>
      <w:autoSpaceDE w:val="0"/>
      <w:autoSpaceDN w:val="0"/>
      <w:adjustRightInd w:val="0"/>
      <w:spacing w:after="0" w:line="240" w:lineRule="auto"/>
    </w:pPr>
    <w:rPr>
      <w:rFonts w:ascii="Flama Book" w:hAnsi="Flama Book" w:cs="Flama Book"/>
      <w:color w:val="000000"/>
      <w:sz w:val="24"/>
      <w:szCs w:val="24"/>
      <w:lang w:val="es-ES_tradnl"/>
    </w:rPr>
  </w:style>
  <w:style w:type="paragraph" w:customStyle="1" w:styleId="Pa10">
    <w:name w:val="Pa10"/>
    <w:basedOn w:val="Default"/>
    <w:next w:val="Default"/>
    <w:uiPriority w:val="99"/>
    <w:rsid w:val="00176BF4"/>
    <w:pPr>
      <w:spacing w:line="221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39"/>
    <w:rsid w:val="00F4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44B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98">
    <w:name w:val="Pa98"/>
    <w:basedOn w:val="Default"/>
    <w:next w:val="Default"/>
    <w:uiPriority w:val="99"/>
    <w:rsid w:val="00BB5D25"/>
    <w:pPr>
      <w:spacing w:line="221" w:lineRule="atLeast"/>
    </w:pPr>
    <w:rPr>
      <w:rFonts w:cstheme="minorBidi"/>
      <w:color w:val="auto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16C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16C0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5D16C0"/>
    <w:rPr>
      <w:vertAlign w:val="superscript"/>
    </w:rPr>
  </w:style>
  <w:style w:type="paragraph" w:customStyle="1" w:styleId="if">
    <w:name w:val="if"/>
    <w:basedOn w:val="Normal"/>
    <w:rsid w:val="005D16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Heading">
    <w:name w:val="Heading"/>
    <w:basedOn w:val="Normal"/>
    <w:rsid w:val="00DB4181"/>
    <w:pPr>
      <w:widowControl w:val="0"/>
      <w:suppressLineNumbers/>
      <w:tabs>
        <w:tab w:val="center" w:pos="4986"/>
        <w:tab w:val="right" w:pos="9972"/>
      </w:tabs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es-ES" w:eastAsia="zh-CN" w:bidi="hi-IN"/>
    </w:rPr>
  </w:style>
  <w:style w:type="paragraph" w:styleId="Revisin">
    <w:name w:val="Revision"/>
    <w:hidden/>
    <w:uiPriority w:val="99"/>
    <w:semiHidden/>
    <w:rsid w:val="00CA71CA"/>
    <w:pPr>
      <w:spacing w:after="0" w:line="240" w:lineRule="auto"/>
    </w:pPr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98C21ADF809643BDA9225112B63919" ma:contentTypeVersion="12" ma:contentTypeDescription="Crear nuevo documento." ma:contentTypeScope="" ma:versionID="663228e287c6988a78e27f5344f4039a">
  <xsd:schema xmlns:xsd="http://www.w3.org/2001/XMLSchema" xmlns:xs="http://www.w3.org/2001/XMLSchema" xmlns:p="http://schemas.microsoft.com/office/2006/metadata/properties" xmlns:ns2="d37b1d50-af9c-447b-b1f1-aa01515899c9" xmlns:ns3="e65ea7b8-1bb6-4105-84f8-2ca17f785111" targetNamespace="http://schemas.microsoft.com/office/2006/metadata/properties" ma:root="true" ma:fieldsID="d0ea38ab3c24090a38ddf09e13ade746" ns2:_="" ns3:_="">
    <xsd:import namespace="d37b1d50-af9c-447b-b1f1-aa01515899c9"/>
    <xsd:import namespace="e65ea7b8-1bb6-4105-84f8-2ca17f785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1d50-af9c-447b-b1f1-aa015158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ea7b8-1bb6-4105-84f8-2ca17f785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832AFF-C967-4F97-9EC3-11401FC37A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52F9F-CE0F-4D5E-BEC7-29CF253F2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B9D31-78D3-40B1-A6C5-820F3F29E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b1d50-af9c-447b-b1f1-aa01515899c9"/>
    <ds:schemaRef ds:uri="e65ea7b8-1bb6-4105-84f8-2ca17f78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5917E-4FAF-4D49-8993-16BC1994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Roa Sabogal</dc:creator>
  <cp:keywords/>
  <dc:description/>
  <cp:lastModifiedBy>Erika Melissa Rendon Melendez</cp:lastModifiedBy>
  <cp:revision>5</cp:revision>
  <dcterms:created xsi:type="dcterms:W3CDTF">2023-03-23T15:12:00Z</dcterms:created>
  <dcterms:modified xsi:type="dcterms:W3CDTF">2024-04-10T17:16:00Z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0x0101004698C21ADF809643BDA9225112B63919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2024-02-23T19:45:32Z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83440e44-0245-404a-8a05-b01da9a52cce</vt:lpwstr>
  </property>
  <property fmtid="{D5CDD505-2E9C-101B-9397-08002B2CF9AE}" pid="9" name="MSIP_Label_5fac521f-e930-485b-97f4-efbe7db8e98f_ContentBits">
    <vt:lpwstr>0</vt:lpwstr>
  </property>
</Properties>
</file>